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0BB94" w14:textId="77777777" w:rsidR="00B330D5" w:rsidRDefault="00B330D5" w:rsidP="00CB1E86">
      <w:pPr>
        <w:pStyle w:val="Default"/>
        <w:ind w:left="702" w:hanging="702"/>
        <w:jc w:val="center"/>
      </w:pPr>
      <w:r>
        <w:rPr>
          <w:b/>
          <w:bCs/>
          <w:color w:val="0000FF"/>
          <w:sz w:val="22"/>
          <w:szCs w:val="22"/>
          <w:u w:val="single"/>
        </w:rPr>
        <w:t>C</w:t>
      </w:r>
      <w:r w:rsidRPr="004A30AE">
        <w:rPr>
          <w:b/>
          <w:bCs/>
          <w:color w:val="0000FF"/>
          <w:sz w:val="22"/>
          <w:szCs w:val="22"/>
          <w:u w:val="single"/>
        </w:rPr>
        <w:t xml:space="preserve">onstruction of 655mtr. Peripheral Road along the Boundary wall to enhance </w:t>
      </w:r>
      <w:proofErr w:type="gramStart"/>
      <w:r w:rsidRPr="004A30AE">
        <w:rPr>
          <w:b/>
          <w:bCs/>
          <w:color w:val="0000FF"/>
          <w:sz w:val="22"/>
          <w:szCs w:val="22"/>
          <w:u w:val="single"/>
        </w:rPr>
        <w:t>the security</w:t>
      </w:r>
      <w:proofErr w:type="gramEnd"/>
      <w:r w:rsidRPr="004A30AE">
        <w:rPr>
          <w:b/>
          <w:bCs/>
          <w:color w:val="0000FF"/>
          <w:sz w:val="22"/>
          <w:szCs w:val="22"/>
          <w:u w:val="single"/>
        </w:rPr>
        <w:t xml:space="preserve"> at 400/132 kV Lakhisarai substation</w:t>
      </w:r>
      <w:r>
        <w:t xml:space="preserve"> </w:t>
      </w:r>
    </w:p>
    <w:p w14:paraId="4AA4C540" w14:textId="337F9D42" w:rsidR="006C0C9A" w:rsidRDefault="006C0C9A" w:rsidP="00CB1E86">
      <w:pPr>
        <w:pStyle w:val="Default"/>
        <w:ind w:left="702" w:hanging="702"/>
        <w:jc w:val="center"/>
      </w:pPr>
      <w:r>
        <w:t>(</w:t>
      </w:r>
      <w:r>
        <w:rPr>
          <w:b/>
          <w:bCs/>
          <w:sz w:val="23"/>
          <w:szCs w:val="23"/>
        </w:rPr>
        <w:t>Declaration regarding events encountered pursuant to ITB Clause 2.1)</w:t>
      </w:r>
    </w:p>
    <w:p w14:paraId="2E300CCE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9967" w:type="dxa"/>
        <w:tblInd w:w="108" w:type="dxa"/>
        <w:tblLook w:val="04A0" w:firstRow="1" w:lastRow="0" w:firstColumn="1" w:lastColumn="0" w:noHBand="0" w:noVBand="1"/>
      </w:tblPr>
      <w:tblGrid>
        <w:gridCol w:w="4215"/>
        <w:gridCol w:w="236"/>
        <w:gridCol w:w="236"/>
        <w:gridCol w:w="31"/>
        <w:gridCol w:w="236"/>
        <w:gridCol w:w="455"/>
        <w:gridCol w:w="250"/>
        <w:gridCol w:w="455"/>
        <w:gridCol w:w="2440"/>
        <w:gridCol w:w="456"/>
        <w:gridCol w:w="252"/>
        <w:gridCol w:w="705"/>
      </w:tblGrid>
      <w:tr w:rsidR="00BD62EE" w:rsidRPr="00B64E06" w14:paraId="74A6B325" w14:textId="77777777" w:rsidTr="001708CB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680B8A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8F524D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550B0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95923E" w14:textId="77777777" w:rsidR="00BD62EE" w:rsidRPr="00B64E06" w:rsidRDefault="00BD62EE" w:rsidP="007C7239">
            <w:pPr>
              <w:spacing w:after="0" w:line="240" w:lineRule="auto"/>
              <w:ind w:firstLineChars="38" w:firstLine="84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1827E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C04294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C70A4C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7360A3E0" w14:textId="77777777" w:rsidTr="00BD62EE">
        <w:trPr>
          <w:trHeight w:val="735"/>
        </w:trPr>
        <w:tc>
          <w:tcPr>
            <w:tcW w:w="471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33920C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383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7696B8" w14:textId="735F112E" w:rsidR="00BD62EE" w:rsidRPr="00B64E06" w:rsidRDefault="00BD62EE" w:rsidP="007C723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</w:t>
            </w: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s &amp; Materials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81122B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A2E918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1708CB" w:rsidRPr="00B64E06" w14:paraId="25D47416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7BAC07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8378DC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C0747B" w14:textId="556D9093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 xml:space="preserve">Power Grid Corporation of India Ltd., </w:t>
            </w:r>
          </w:p>
        </w:tc>
      </w:tr>
      <w:tr w:rsidR="001708CB" w:rsidRPr="00B64E06" w14:paraId="1CC9FF97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76452F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490A11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249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31420E5" w14:textId="0924F8B8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>Eastern Region - 1 Headquarters,</w:t>
            </w:r>
          </w:p>
        </w:tc>
      </w:tr>
      <w:tr w:rsidR="001708CB" w:rsidRPr="00B64E06" w14:paraId="3FF71D05" w14:textId="77777777" w:rsidTr="00BD62EE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5F07E5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BE8CF9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44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D32E974" w14:textId="738B097A" w:rsidR="001708CB" w:rsidRPr="001708CB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1708CB">
              <w:rPr>
                <w:sz w:val="24"/>
                <w:szCs w:val="24"/>
              </w:rPr>
              <w:t>Shastri Nagar, Vidyut Board Colony, Patna: 800023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32B512" w14:textId="77777777" w:rsidR="001708CB" w:rsidRPr="00B64E06" w:rsidRDefault="001708CB" w:rsidP="001708CB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D62EE" w:rsidRPr="00B64E06" w14:paraId="65CFA4B5" w14:textId="77777777" w:rsidTr="001708CB">
        <w:trPr>
          <w:trHeight w:val="411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2121AF" w14:textId="77777777" w:rsidR="00BD62EE" w:rsidRPr="00B64E06" w:rsidRDefault="00BD62EE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5FA62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6336A34" w14:textId="77777777" w:rsidR="00BD62EE" w:rsidRPr="00B64E06" w:rsidRDefault="00BD62EE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7E163F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89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8421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7B04C0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7228A5" w14:textId="77777777" w:rsidR="00BD62EE" w:rsidRPr="00B64E06" w:rsidRDefault="00BD62EE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69EE9E87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02448022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585AEB68" w14:textId="77777777" w:rsidTr="005414E7">
        <w:trPr>
          <w:tblHeader/>
        </w:trPr>
        <w:tc>
          <w:tcPr>
            <w:tcW w:w="630" w:type="dxa"/>
          </w:tcPr>
          <w:p w14:paraId="18F438B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</w:tcPr>
          <w:p w14:paraId="6C30D6A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28A8373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661D37A2" w14:textId="77777777" w:rsidTr="005414E7">
        <w:tc>
          <w:tcPr>
            <w:tcW w:w="630" w:type="dxa"/>
          </w:tcPr>
          <w:p w14:paraId="3305D7F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</w:tcPr>
          <w:p w14:paraId="023BCB4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4AF1DF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C06A60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1EACB405" w14:textId="77777777" w:rsidTr="005414E7">
        <w:tc>
          <w:tcPr>
            <w:tcW w:w="630" w:type="dxa"/>
          </w:tcPr>
          <w:p w14:paraId="09EC25C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</w:tcPr>
          <w:p w14:paraId="4373358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35D8CF16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98D596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E1CC647" w14:textId="77777777" w:rsidTr="005414E7">
        <w:tc>
          <w:tcPr>
            <w:tcW w:w="630" w:type="dxa"/>
          </w:tcPr>
          <w:p w14:paraId="6282DC3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</w:tcPr>
          <w:p w14:paraId="5147E16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4D9E428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4B6BB572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1FF736B" w14:textId="77777777" w:rsidTr="005414E7">
        <w:tc>
          <w:tcPr>
            <w:tcW w:w="630" w:type="dxa"/>
          </w:tcPr>
          <w:p w14:paraId="30EF994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</w:tcPr>
          <w:p w14:paraId="72D788C3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51A6907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E01B16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043D2AE" w14:textId="77777777" w:rsidTr="005414E7">
        <w:tc>
          <w:tcPr>
            <w:tcW w:w="630" w:type="dxa"/>
          </w:tcPr>
          <w:p w14:paraId="5FFB8FE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</w:tcPr>
          <w:p w14:paraId="50CDA947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  <w:p w14:paraId="7CE3E061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4D23F66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7B0AF5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B45BD1C" w14:textId="77777777" w:rsidTr="005414E7">
        <w:tc>
          <w:tcPr>
            <w:tcW w:w="630" w:type="dxa"/>
          </w:tcPr>
          <w:p w14:paraId="54F6460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</w:tcPr>
          <w:p w14:paraId="06E9A58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 xml:space="preserve">(IRP has been appointed or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lastRenderedPageBreak/>
              <w:t>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4C80193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69541F6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1D74BD55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22901769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0CDECD19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5A6EE32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6B0DAD1A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working out 50% of the Contract, following shall be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taken into account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6B6BF67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2BD976C2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3A064AE8" w14:textId="77777777" w:rsidTr="005414E7">
        <w:tc>
          <w:tcPr>
            <w:tcW w:w="738" w:type="dxa"/>
          </w:tcPr>
          <w:p w14:paraId="50ADCDF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36C430C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1F8F78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5DFFD11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76A3965" w14:textId="77777777" w:rsidTr="005414E7">
        <w:tc>
          <w:tcPr>
            <w:tcW w:w="738" w:type="dxa"/>
          </w:tcPr>
          <w:p w14:paraId="1E748C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783B61B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920DE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CFC558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2C8EE9E2" w14:textId="77777777" w:rsidTr="005414E7">
        <w:tc>
          <w:tcPr>
            <w:tcW w:w="738" w:type="dxa"/>
          </w:tcPr>
          <w:p w14:paraId="61289C4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6DFF24C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7033DFB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1119F9C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5654686C" w14:textId="77777777" w:rsidTr="005414E7">
        <w:tc>
          <w:tcPr>
            <w:tcW w:w="738" w:type="dxa"/>
          </w:tcPr>
          <w:p w14:paraId="01AF403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3B406CC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319906F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56AD6DA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5E5D9D73" w14:textId="77777777" w:rsidTr="005414E7">
        <w:tc>
          <w:tcPr>
            <w:tcW w:w="738" w:type="dxa"/>
          </w:tcPr>
          <w:p w14:paraId="7F36DF6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77249ED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52EFBCF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231DFA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6438AED5" w14:textId="77777777" w:rsidTr="005414E7">
        <w:tc>
          <w:tcPr>
            <w:tcW w:w="738" w:type="dxa"/>
          </w:tcPr>
          <w:p w14:paraId="486E1CD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4354682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182D4F8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1D51BFD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6D980F85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7D9861F7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59F33C49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635CAA96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4949DB07" w14:textId="77777777" w:rsidTr="005414E7">
        <w:tc>
          <w:tcPr>
            <w:tcW w:w="6030" w:type="dxa"/>
          </w:tcPr>
          <w:p w14:paraId="7509362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14:paraId="7D7035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54C4A23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1690196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312A92A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7AB938D8" w14:textId="77777777" w:rsidTr="005414E7">
        <w:tc>
          <w:tcPr>
            <w:tcW w:w="6030" w:type="dxa"/>
          </w:tcPr>
          <w:p w14:paraId="31646FC3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75206BF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77DB0B04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9C52BB2" wp14:editId="4C2A413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1782DE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0C1527B0" wp14:editId="22A047B5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DEBEEB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9EBAA24" wp14:editId="60EB1A8A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12149F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6661CE4" wp14:editId="066F1ADE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942977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F66676D" wp14:editId="469AA3F4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EC6B267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17B6DDAE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0032" w:type="dxa"/>
        <w:tblInd w:w="108" w:type="dxa"/>
        <w:tblLook w:val="04A0" w:firstRow="1" w:lastRow="0" w:firstColumn="1" w:lastColumn="0" w:noHBand="0" w:noVBand="1"/>
      </w:tblPr>
      <w:tblGrid>
        <w:gridCol w:w="1172"/>
        <w:gridCol w:w="3186"/>
        <w:gridCol w:w="727"/>
        <w:gridCol w:w="727"/>
        <w:gridCol w:w="1451"/>
        <w:gridCol w:w="2769"/>
      </w:tblGrid>
      <w:tr w:rsidR="00B64E06" w:rsidRPr="00B64E06" w14:paraId="0260F5F8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6321E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1825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57517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DE2B4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305C0D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483D3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22A1C4BC" w14:textId="77777777" w:rsidTr="00BF592F">
        <w:trPr>
          <w:trHeight w:val="480"/>
        </w:trPr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C8EB2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F242F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00A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D8BED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1D1452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A150B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30534BE" w14:textId="77777777" w:rsidR="00B64E06" w:rsidRPr="00B64E06" w:rsidRDefault="00B64E06" w:rsidP="00B64E06"/>
    <w:sectPr w:rsidR="00B64E06" w:rsidRPr="00B64E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8093D" w14:textId="77777777" w:rsidR="00C44F29" w:rsidRDefault="00C44F29" w:rsidP="00B64E06">
      <w:pPr>
        <w:spacing w:after="0" w:line="240" w:lineRule="auto"/>
      </w:pPr>
      <w:r>
        <w:separator/>
      </w:r>
    </w:p>
  </w:endnote>
  <w:endnote w:type="continuationSeparator" w:id="0">
    <w:p w14:paraId="027BF0E2" w14:textId="77777777" w:rsidR="00C44F29" w:rsidRDefault="00C44F2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D008B" w14:textId="77777777" w:rsidR="00B330D5" w:rsidRDefault="00B330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7DD4C" w14:textId="77777777" w:rsidR="00B330D5" w:rsidRDefault="00B330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60738" w14:textId="77777777" w:rsidR="00B330D5" w:rsidRDefault="00B330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2DDC2" w14:textId="77777777" w:rsidR="00C44F29" w:rsidRDefault="00C44F29" w:rsidP="00B64E06">
      <w:pPr>
        <w:spacing w:after="0" w:line="240" w:lineRule="auto"/>
      </w:pPr>
      <w:r>
        <w:separator/>
      </w:r>
    </w:p>
  </w:footnote>
  <w:footnote w:type="continuationSeparator" w:id="0">
    <w:p w14:paraId="0AA2E212" w14:textId="77777777" w:rsidR="00C44F29" w:rsidRDefault="00C44F2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40645" w14:textId="77777777" w:rsidR="00B330D5" w:rsidRDefault="00B330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27956" w14:textId="6C0BBC71" w:rsidR="00B64E06" w:rsidRPr="0030506A" w:rsidRDefault="00B64E06" w:rsidP="00A73CDB">
    <w:pPr>
      <w:pStyle w:val="Header"/>
      <w:rPr>
        <w:rFonts w:ascii="Book Antiqua" w:hAnsi="Book Antiqua"/>
        <w:b/>
        <w:bCs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>No. :</w:t>
    </w:r>
    <w:proofErr w:type="gramEnd"/>
    <w:r w:rsidR="00A85CF2" w:rsidRPr="00A85CF2">
      <w:t xml:space="preserve"> </w:t>
    </w:r>
    <w:r w:rsidR="00B330D5" w:rsidRPr="004A30AE">
      <w:rPr>
        <w:rFonts w:ascii="Times New Roman" w:hAnsi="Times New Roman"/>
        <w:b/>
        <w:color w:val="FF0000"/>
        <w:szCs w:val="22"/>
      </w:rPr>
      <w:t>ER1/NT/W-CIVIL/DOM/D00/26/08728</w:t>
    </w:r>
    <w:r w:rsidR="00A73CDB">
      <w:rPr>
        <w:rFonts w:ascii="Times New Roman" w:hAnsi="Times New Roman"/>
        <w:bCs/>
        <w:szCs w:val="22"/>
      </w:rPr>
      <w:t xml:space="preserve">                              </w:t>
    </w:r>
    <w:r w:rsidRPr="0030506A">
      <w:rPr>
        <w:rFonts w:ascii="Book Antiqua" w:hAnsi="Book Antiqua"/>
        <w:b/>
        <w:bCs/>
        <w:sz w:val="24"/>
        <w:szCs w:val="24"/>
      </w:rPr>
      <w:t>Attachment-</w:t>
    </w:r>
    <w:r w:rsidR="000D278E" w:rsidRPr="0030506A">
      <w:rPr>
        <w:rFonts w:ascii="Book Antiqua" w:hAnsi="Book Antiqua"/>
        <w:b/>
        <w:bCs/>
        <w:sz w:val="24"/>
        <w:szCs w:val="24"/>
      </w:rPr>
      <w:t>2</w:t>
    </w:r>
    <w:r w:rsidR="0030506A" w:rsidRPr="0030506A">
      <w:rPr>
        <w:rFonts w:ascii="Book Antiqua" w:hAnsi="Book Antiqua"/>
        <w:b/>
        <w:bCs/>
        <w:sz w:val="24"/>
        <w:szCs w:val="24"/>
      </w:rPr>
      <w:t>6</w:t>
    </w:r>
  </w:p>
  <w:p w14:paraId="0F55B38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4421E" w14:textId="77777777" w:rsidR="00B330D5" w:rsidRDefault="00B330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1.85pt;height:12.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550651734">
    <w:abstractNumId w:val="0"/>
  </w:num>
  <w:num w:numId="2" w16cid:durableId="1195730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2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90C8F"/>
    <w:rsid w:val="0009421E"/>
    <w:rsid w:val="000C2FBF"/>
    <w:rsid w:val="000D278E"/>
    <w:rsid w:val="000E5FC6"/>
    <w:rsid w:val="000F4EE9"/>
    <w:rsid w:val="001708CB"/>
    <w:rsid w:val="00192B5F"/>
    <w:rsid w:val="0022729C"/>
    <w:rsid w:val="00266805"/>
    <w:rsid w:val="002816A4"/>
    <w:rsid w:val="00290BDF"/>
    <w:rsid w:val="002920DA"/>
    <w:rsid w:val="00293DE4"/>
    <w:rsid w:val="002F1E92"/>
    <w:rsid w:val="0030506A"/>
    <w:rsid w:val="00351AB5"/>
    <w:rsid w:val="0038132D"/>
    <w:rsid w:val="003B7807"/>
    <w:rsid w:val="003D35D8"/>
    <w:rsid w:val="003E606A"/>
    <w:rsid w:val="00421A5D"/>
    <w:rsid w:val="00431672"/>
    <w:rsid w:val="0043532D"/>
    <w:rsid w:val="004820BE"/>
    <w:rsid w:val="00490571"/>
    <w:rsid w:val="00533E91"/>
    <w:rsid w:val="00580259"/>
    <w:rsid w:val="00581BB5"/>
    <w:rsid w:val="005A0354"/>
    <w:rsid w:val="005F7EF3"/>
    <w:rsid w:val="00617A42"/>
    <w:rsid w:val="00630FE5"/>
    <w:rsid w:val="006C0C9A"/>
    <w:rsid w:val="006C6EAF"/>
    <w:rsid w:val="006D0105"/>
    <w:rsid w:val="006D1E1B"/>
    <w:rsid w:val="0073674E"/>
    <w:rsid w:val="007441F5"/>
    <w:rsid w:val="00750BB8"/>
    <w:rsid w:val="007A1878"/>
    <w:rsid w:val="007A5BF5"/>
    <w:rsid w:val="007C7239"/>
    <w:rsid w:val="00800BD5"/>
    <w:rsid w:val="00852F88"/>
    <w:rsid w:val="00855A89"/>
    <w:rsid w:val="00874D4F"/>
    <w:rsid w:val="00877506"/>
    <w:rsid w:val="00885002"/>
    <w:rsid w:val="00892B9C"/>
    <w:rsid w:val="008B4E26"/>
    <w:rsid w:val="009035C0"/>
    <w:rsid w:val="0092723E"/>
    <w:rsid w:val="00946BD2"/>
    <w:rsid w:val="0094799A"/>
    <w:rsid w:val="00952A7F"/>
    <w:rsid w:val="009D12EC"/>
    <w:rsid w:val="009D6B97"/>
    <w:rsid w:val="00A0040C"/>
    <w:rsid w:val="00A12E30"/>
    <w:rsid w:val="00A37C1D"/>
    <w:rsid w:val="00A45681"/>
    <w:rsid w:val="00A73CDB"/>
    <w:rsid w:val="00A81B42"/>
    <w:rsid w:val="00A85CF2"/>
    <w:rsid w:val="00A8604B"/>
    <w:rsid w:val="00AA43E3"/>
    <w:rsid w:val="00B11A75"/>
    <w:rsid w:val="00B25BF1"/>
    <w:rsid w:val="00B330D5"/>
    <w:rsid w:val="00B64E06"/>
    <w:rsid w:val="00BB2E12"/>
    <w:rsid w:val="00BB64DC"/>
    <w:rsid w:val="00BD62EE"/>
    <w:rsid w:val="00BF592F"/>
    <w:rsid w:val="00C02030"/>
    <w:rsid w:val="00C2314E"/>
    <w:rsid w:val="00C44F29"/>
    <w:rsid w:val="00C51FE4"/>
    <w:rsid w:val="00C838E2"/>
    <w:rsid w:val="00C86DE5"/>
    <w:rsid w:val="00CB1E86"/>
    <w:rsid w:val="00CC54E9"/>
    <w:rsid w:val="00CE3455"/>
    <w:rsid w:val="00D25A9E"/>
    <w:rsid w:val="00D34B56"/>
    <w:rsid w:val="00D64810"/>
    <w:rsid w:val="00DB67AB"/>
    <w:rsid w:val="00DE508A"/>
    <w:rsid w:val="00E02BDF"/>
    <w:rsid w:val="00E279CF"/>
    <w:rsid w:val="00E43FDD"/>
    <w:rsid w:val="00EC04C8"/>
    <w:rsid w:val="00F0137D"/>
    <w:rsid w:val="00F10C4E"/>
    <w:rsid w:val="00F164AB"/>
    <w:rsid w:val="00F37BFE"/>
    <w:rsid w:val="00F436EA"/>
    <w:rsid w:val="00F5103B"/>
    <w:rsid w:val="00F60D83"/>
    <w:rsid w:val="00F85789"/>
    <w:rsid w:val="00FA18FC"/>
    <w:rsid w:val="00FC66BF"/>
    <w:rsid w:val="00FE7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0120DA"/>
  <w15:docId w15:val="{D8231995-183A-44BC-AEE1-9E531FADA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">
    <w:name w:val="Body Text"/>
    <w:basedOn w:val="Normal"/>
    <w:link w:val="BodyTextChar"/>
    <w:unhideWhenUsed/>
    <w:rsid w:val="00A8604B"/>
    <w:pPr>
      <w:tabs>
        <w:tab w:val="left" w:pos="1"/>
        <w:tab w:val="left" w:pos="900"/>
        <w:tab w:val="left" w:pos="1260"/>
        <w:tab w:val="left" w:pos="1800"/>
      </w:tabs>
      <w:overflowPunct w:val="0"/>
      <w:autoSpaceDE w:val="0"/>
      <w:autoSpaceDN w:val="0"/>
      <w:adjustRightInd w:val="0"/>
      <w:spacing w:after="0" w:line="240" w:lineRule="auto"/>
      <w:ind w:right="6"/>
      <w:jc w:val="both"/>
    </w:pPr>
    <w:rPr>
      <w:rFonts w:ascii="Times New Roman" w:eastAsia="Times New Roman" w:hAnsi="Times New Roman" w:cs="Times New Roman"/>
      <w:sz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rsid w:val="00A8604B"/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Kumar Gaurav {कुमार गौरव}</cp:lastModifiedBy>
  <cp:revision>59</cp:revision>
  <cp:lastPrinted>2020-09-08T08:41:00Z</cp:lastPrinted>
  <dcterms:created xsi:type="dcterms:W3CDTF">2019-05-22T10:24:00Z</dcterms:created>
  <dcterms:modified xsi:type="dcterms:W3CDTF">2026-06-18T08:38:00Z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2025-07-09T13:00:01Z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2ae8edb9-a273-4ee0-ad12-42ae187a09c5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